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EA" w:rsidRDefault="00AC65EA" w:rsidP="00AC65EA"/>
    <w:p w:rsidR="00EE133B" w:rsidRDefault="00EE133B" w:rsidP="00EE133B">
      <w:pPr>
        <w:pStyle w:val="Title"/>
        <w:rPr>
          <w:sz w:val="72"/>
        </w:rPr>
      </w:pPr>
      <w:r>
        <w:rPr>
          <w:sz w:val="72"/>
        </w:rPr>
        <w:t>Agricultural crop maps</w:t>
      </w:r>
    </w:p>
    <w:p w:rsidR="00EE133B" w:rsidRDefault="00EE133B" w:rsidP="00EE133B">
      <w:pPr>
        <w:pStyle w:val="Title"/>
      </w:pPr>
    </w:p>
    <w:p w:rsidR="00EE133B" w:rsidRDefault="00EE133B" w:rsidP="00EE133B">
      <w:pPr>
        <w:pStyle w:val="Title"/>
      </w:pPr>
      <w:r>
        <w:t>Dutch Environmental Indicator for Pesticides (NMI 3)</w:t>
      </w:r>
    </w:p>
    <w:p w:rsidR="00EE133B" w:rsidRDefault="00EE133B" w:rsidP="00EE133B">
      <w:pPr>
        <w:pStyle w:val="Title"/>
      </w:pPr>
    </w:p>
    <w:p w:rsidR="00EE133B" w:rsidRDefault="00EE133B" w:rsidP="00EE133B">
      <w:pPr>
        <w:pStyle w:val="Title"/>
        <w:rPr>
          <w:sz w:val="44"/>
        </w:rPr>
      </w:pPr>
      <w:r>
        <w:rPr>
          <w:sz w:val="44"/>
        </w:rPr>
        <w:t xml:space="preserve">Based on land-use map LGN6 and crop statistics (CBS, 2008) </w:t>
      </w:r>
    </w:p>
    <w:p w:rsidR="00EE133B" w:rsidRDefault="00EE133B" w:rsidP="00EE133B">
      <w:pPr>
        <w:pStyle w:val="Title"/>
        <w:rPr>
          <w:sz w:val="44"/>
        </w:rPr>
      </w:pPr>
    </w:p>
    <w:p w:rsidR="00EE133B" w:rsidRDefault="00EE133B" w:rsidP="00EE133B">
      <w:pPr>
        <w:pStyle w:val="Title"/>
        <w:rPr>
          <w:sz w:val="44"/>
        </w:rPr>
      </w:pPr>
      <w:r>
        <w:rPr>
          <w:sz w:val="44"/>
        </w:rPr>
        <w:t>Map type 2 with fixed legend class boundaries</w:t>
      </w:r>
    </w:p>
    <w:p w:rsidR="00AC65EA" w:rsidRDefault="00AC65EA" w:rsidP="00AC65EA">
      <w:pPr>
        <w:rPr>
          <w:lang w:eastAsia="zh-TW"/>
        </w:rPr>
      </w:pPr>
    </w:p>
    <w:p w:rsidR="00AC65EA" w:rsidRDefault="00AC65EA" w:rsidP="00AC65EA">
      <w:pPr>
        <w:rPr>
          <w:lang w:eastAsia="zh-TW"/>
        </w:rPr>
      </w:pPr>
    </w:p>
    <w:p w:rsidR="00AC65EA" w:rsidRPr="008B6E73" w:rsidRDefault="00AC65EA" w:rsidP="00AC65EA">
      <w:pPr>
        <w:rPr>
          <w:lang w:eastAsia="zh-TW"/>
        </w:rPr>
      </w:pPr>
    </w:p>
    <w:p w:rsidR="00AC65EA" w:rsidRDefault="00AC65EA" w:rsidP="00AC65EA">
      <w:pPr>
        <w:pStyle w:val="Caption"/>
        <w:rPr>
          <w:sz w:val="44"/>
        </w:rPr>
      </w:pPr>
      <w:r>
        <w:rPr>
          <w:sz w:val="44"/>
        </w:rPr>
        <w:br w:type="page"/>
      </w:r>
      <w:r w:rsidRPr="00475ED4">
        <w:rPr>
          <w:sz w:val="44"/>
        </w:rPr>
        <w:lastRenderedPageBreak/>
        <w:t>Contents</w:t>
      </w:r>
    </w:p>
    <w:p w:rsidR="00AC65EA" w:rsidRDefault="00AC65EA" w:rsidP="00AC65EA">
      <w:pPr>
        <w:rPr>
          <w:lang w:val="en-US" w:eastAsia="en-US"/>
        </w:rPr>
      </w:pPr>
    </w:p>
    <w:tbl>
      <w:tblPr>
        <w:tblW w:w="4126" w:type="dxa"/>
        <w:tblInd w:w="93" w:type="dxa"/>
        <w:tblLook w:val="04A0" w:firstRow="1" w:lastRow="0" w:firstColumn="1" w:lastColumn="0" w:noHBand="0" w:noVBand="1"/>
      </w:tblPr>
      <w:tblGrid>
        <w:gridCol w:w="222"/>
        <w:gridCol w:w="3904"/>
      </w:tblGrid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Arable farming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Winter wheat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Sugar beets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Ware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Starch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Seed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Spring barley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Grass (seed)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Onions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Onions (bulbs)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Chicory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Haricot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Field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Summer wheat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Rape seed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Flax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Flowerbulb</w:t>
            </w:r>
            <w:proofErr w:type="spellEnd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Tulips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Lilies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Daffodils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Gladiolas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Hyacinths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Irissen</w:t>
            </w:r>
            <w:proofErr w:type="spellEnd"/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Glasshouse floristry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Roses (glasshouse)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Chrysanthemum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Pot plants (flowers)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Pot plants (green)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Bed plants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Freesias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Lilies (greenhouse 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Gerberas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Orchids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Carnation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Alstroemeria</w:t>
            </w:r>
            <w:proofErr w:type="spellEnd"/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Tree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Tree nursery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Floriculture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Shrubberies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Conifers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Fruit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Perennial plants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Roses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Fruit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Apple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Pear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Greenhouse vegetables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Tomatoes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Sweet pepper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Cucumbers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strawberries (greenhouse)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Radish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Open air vegetables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Green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Carrots (winter)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Brussels sprouts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Industrial chicory roots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Leeks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Cabbage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Carrots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Asparagus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Strawberries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Salsify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Cauliflower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broccoli</w:t>
            </w:r>
          </w:p>
        </w:tc>
      </w:tr>
      <w:tr w:rsidR="00AC65EA" w:rsidRPr="008B6E73" w:rsidTr="001A02B2">
        <w:trPr>
          <w:trHeight w:val="300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Cattle farming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Grass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Fodder maize</w:t>
            </w:r>
          </w:p>
        </w:tc>
      </w:tr>
    </w:tbl>
    <w:p w:rsidR="00AC65EA" w:rsidRDefault="00AC65EA" w:rsidP="00AC65EA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:rsidR="00AC65EA" w:rsidRDefault="00AC65EA" w:rsidP="00AC65EA">
      <w:pPr>
        <w:pStyle w:val="Heading1withoutnumber"/>
      </w:pPr>
      <w:r w:rsidRPr="008B6E73">
        <w:lastRenderedPageBreak/>
        <w:t>Arable farming</w:t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8" name="Picture 8" descr="S:\Gewaskaarten\Gewaskaarten 1 sqkm\2008\fixed classes\2008-wtar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Gewaskaarten\Gewaskaarten 1 sqkm\2008\fixed classes\2008-wtarw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6" name="Picture 16" descr="S:\Gewaskaarten\Gewaskaarten 1 sqkm\2008\fixed classes\2008-suikerbie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Gewaskaarten\Gewaskaarten 1 sqkm\2008\fixed classes\2008-suikerbiet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22" name="Picture 22" descr="S:\Gewaskaarten\Gewaskaarten 1 sqkm\2008\fixed classes\2008-cons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Gewaskaarten\Gewaskaarten 1 sqkm\2008\fixed classes\2008-consaa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4" name="Picture 44" descr="S:\Gewaskaarten\Gewaskaarten 1 sqkm\2008\fixed classes\2008-fabrieks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Gewaskaarten\Gewaskaarten 1 sqkm\2008\fixed classes\2008-fabrieksaar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5" name="Picture 45" descr="S:\Gewaskaarten\Gewaskaarten 1 sqkm\2008\fixed classes\2008-poot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Gewaskaarten\Gewaskaarten 1 sqkm\2008\fixed classes\2008-pootaar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6" name="Picture 46" descr="S:\Gewaskaarten\Gewaskaarten 1 sqkm\2008\fixed classes\2008-zge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Gewaskaarten\Gewaskaarten 1 sqkm\2008\fixed classes\2008-zger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7" name="Picture 47" descr="S:\Gewaskaarten\Gewaskaarten 1 sqkm\2008\fixed classes\2008-grasz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Gewaskaarten\Gewaskaarten 1 sqkm\2008\fixed classes\2008-grasza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8" name="Picture 48" descr="S:\Gewaskaarten\Gewaskaarten 1 sqkm\2008\fixed classes\2008-zaaiu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Gewaskaarten\Gewaskaarten 1 sqkm\2008\fixed classes\2008-zaaiui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49" name="Picture 49" descr="S:\Gewaskaarten\Gewaskaarten 1 sqkm\2008\fixed classes\2008-grerw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Gewaskaarten\Gewaskaarten 1 sqkm\2008\fixed classes\2008-grerwt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52" name="Picture 52" descr="S:\Gewaskaarten\Gewaskaarten 1 sqkm\2008\fixed classes\2008-plantu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Gewaskaarten\Gewaskaarten 1 sqkm\2008\fixed classes\2008-plantuie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57" name="Picture 57" descr="S:\Gewaskaarten\Gewaskaarten 1 sqkm\2008\fixed classes\2008-cicho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Gewaskaarten\Gewaskaarten 1 sqkm\2008\fixed classes\2008-cichore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60" name="Picture 60" descr="S:\Gewaskaarten\Gewaskaarten 1 sqkm\2008\fixed classes\2008-bruinebo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Gewaskaarten\Gewaskaarten 1 sqkm\2008\fixed classes\2008-bruinebone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3" name="Picture 73" descr="S:\Gewaskaarten\Gewaskaarten 1 sqkm\2008\fixed classes\2008-ztar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Gewaskaarten\Gewaskaarten 1 sqkm\2008\fixed classes\2008-ztarw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4" name="Picture 74" descr="S:\Gewaskaarten\Gewaskaarten 1 sqkm\2008\fixed classes\2008-koolz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Gewaskaarten\Gewaskaarten 1 sqkm\2008\fixed classes\2008-koolzaa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C65E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5" name="Picture 75" descr="S:\Gewaskaarten\Gewaskaarten 1 sqkm\2008\fixed classes\2008-v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Gewaskaarten\Gewaskaarten 1 sqkm\2008\fixed classes\2008-vla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pStyle w:val="Heading1withoutnumber"/>
      </w:pPr>
      <w:proofErr w:type="spellStart"/>
      <w:r w:rsidRPr="008B6E73">
        <w:lastRenderedPageBreak/>
        <w:t>Flowerbulb</w:t>
      </w:r>
      <w:proofErr w:type="spellEnd"/>
      <w:r w:rsidRPr="008B6E73">
        <w:t xml:space="preserve"> cultivation</w:t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76" name="Picture 76" descr="S:\Gewaskaarten\Gewaskaarten 1 sqkm\2008\fixed classes\2008-tul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Gewaskaarten\Gewaskaarten 1 sqkm\2008\fixed classes\2008-tulp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7" name="Picture 77" descr="S:\Gewaskaarten\Gewaskaarten 1 sqkm\2008\fixed classes\2008-le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Gewaskaarten\Gewaskaarten 1 sqkm\2008\fixed classes\2008-leli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8" name="Picture 78" descr="S:\Gewaskaarten\Gewaskaarten 1 sqkm\2008\fixed classes\2008-narcis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Gewaskaarten\Gewaskaarten 1 sqkm\2008\fixed classes\2008-narciss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79" name="Picture 79" descr="S:\Gewaskaarten\Gewaskaarten 1 sqkm\2008\fixed classes\2008-gladio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Gewaskaarten\Gewaskaarten 1 sqkm\2008\fixed classes\2008-gladiol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0" name="Picture 80" descr="S:\Gewaskaarten\Gewaskaarten 1 sqkm\2008\fixed classes\2008-hyaci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Gewaskaarten\Gewaskaarten 1 sqkm\2008\fixed classes\2008-hyacinte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1" name="Picture 81" descr="S:\Gewaskaarten\Gewaskaarten 1 sqkm\2008\fixed classes\2008-iris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Gewaskaarten\Gewaskaarten 1 sqkm\2008\fixed classes\2008-iriss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pStyle w:val="Heading1withoutnumber"/>
      </w:pPr>
      <w:r>
        <w:lastRenderedPageBreak/>
        <w:t>Glasshouse floristry</w:t>
      </w:r>
    </w:p>
    <w:p w:rsidR="00AF7FDA" w:rsidRDefault="00D43D17" w:rsidP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82" name="Picture 82" descr="S:\Gewaskaarten\Gewaskaarten 1 sqkm\2008\fixed classes\2008-ro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Gewaskaarten\Gewaskaarten 1 sqkm\2008\fixed classes\2008-roze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3" name="Picture 83" descr="S:\Gewaskaarten\Gewaskaarten 1 sqkm\2008\fixed classes\2008-chrys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Gewaskaarten\Gewaskaarten 1 sqkm\2008\fixed classes\2008-chrysante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4" name="Picture 84" descr="S:\Gewaskaarten\Gewaskaarten 1 sqkm\2008\fixed classes\2008-potplanten-blo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Gewaskaarten\Gewaskaarten 1 sqkm\2008\fixed classes\2008-potplanten-bloe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5" name="Picture 85" descr="S:\Gewaskaarten\Gewaskaarten 1 sqkm\2008\fixed classes\2008-potplanten-bl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Gewaskaarten\Gewaskaarten 1 sqkm\2008\fixed classes\2008-potplanten-bla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6" name="Picture 86" descr="S:\Gewaskaarten\Gewaskaarten 1 sqkm\2008\fixed classes\2008-perkpl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Gewaskaarten\Gewaskaarten 1 sqkm\2008\fixed classes\2008-perkplante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51" w:rsidRDefault="00696651">
      <w:pPr>
        <w:spacing w:line="240" w:lineRule="auto"/>
      </w:pPr>
      <w:r>
        <w:br w:type="page"/>
      </w:r>
    </w:p>
    <w:p w:rsidR="00696651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7" name="Picture 117" descr="S:\Gewaskaarten\Gewaskaarten 1 sqkm\2008\fixed classes\2008-frees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:\Gewaskaarten\Gewaskaarten 1 sqkm\2008\fixed classes\2008-freesia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AF7FDA" w:rsidRDefault="00AF7FDA">
      <w:pPr>
        <w:spacing w:line="240" w:lineRule="auto"/>
      </w:pP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87" name="Picture 87" descr="S:\Gewaskaarten\Gewaskaarten 1 sqkm\2008\fixed classes\2008-lelies-g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Gewaskaarten\Gewaskaarten 1 sqkm\2008\fixed classes\2008-lelies-gla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8" name="Picture 88" descr="S:\Gewaskaarten\Gewaskaarten 1 sqkm\2008\fixed classes\2008-gerb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Gewaskaarten\Gewaskaarten 1 sqkm\2008\fixed classes\2008-gerbera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D43D1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9" name="Picture 89" descr="S:\Gewaskaarten\Gewaskaarten 1 sqkm\2008\fixed classes\2008-orchide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Gewaskaarten\Gewaskaarten 1 sqkm\2008\fixed classes\2008-orchideee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Tree cultivation</w:t>
      </w:r>
    </w:p>
    <w:p w:rsidR="001A02B2" w:rsidRDefault="00D43D17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90" name="Picture 90" descr="S:\Gewaskaarten\Gewaskaarten 1 sqkm\2008\fixed classes\2008-laanparkbo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Gewaskaarten\Gewaskaarten 1 sqkm\2008\fixed classes\2008-laanparkbome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1" name="Picture 91" descr="S:\Gewaskaarten\Gewaskaarten 1 sqkm\2008\fixed classes\2008-bloemkweker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Gewaskaarten\Gewaskaarten 1 sqkm\2008\fixed classes\2008-bloemkwekerij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2" name="Picture 92" descr="S:\Gewaskaarten\Gewaskaarten 1 sqkm\2008\fixed classes\2008-boshaagplants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Gewaskaarten\Gewaskaarten 1 sqkm\2008\fixed classes\2008-boshaagplantsoe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3" name="Picture 93" descr="S:\Gewaskaarten\Gewaskaarten 1 sqkm\2008\fixed classes\2008-sierconif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Gewaskaarten\Gewaskaarten 1 sqkm\2008\fixed classes\2008-sierconifere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4" name="Picture 94" descr="S:\Gewaskaarten\Gewaskaarten 1 sqkm\2008\fixed classes\2008-vruchtbo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Gewaskaarten\Gewaskaarten 1 sqkm\2008\fixed classes\2008-vruchtbome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5" name="Picture 95" descr="S:\Gewaskaarten\Gewaskaarten 1 sqkm\2008\fixed classes\2008-vastepl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Gewaskaarten\Gewaskaarten 1 sqkm\2008\fixed classes\2008-vasteplante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6" name="Picture 96" descr="S:\Gewaskaarten\Gewaskaarten 1 sqkm\2008\fixed classes\2008-rozenstrui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Gewaskaarten\Gewaskaarten 1 sqkm\2008\fixed classes\2008-rozenstruike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Fruit cultivation</w:t>
      </w:r>
    </w:p>
    <w:p w:rsidR="001A02B2" w:rsidRDefault="001A02B2">
      <w:pPr>
        <w:spacing w:line="240" w:lineRule="auto"/>
      </w:pP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97" name="Picture 97" descr="S:\Gewaskaarten\Gewaskaarten 1 sqkm\2008\fixed classes\2008-app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Gewaskaarten\Gewaskaarten 1 sqkm\2008\fixed classes\2008-appele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98" name="Picture 98" descr="S:\Gewaskaarten\Gewaskaarten 1 sqkm\2008\fixed classes\2008-p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Gewaskaarten\Gewaskaarten 1 sqkm\2008\fixed classes\2008-peren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Greenhouse vegetables</w:t>
      </w:r>
      <w:r>
        <w:t xml:space="preserve"> </w:t>
      </w:r>
    </w:p>
    <w:p w:rsidR="001A02B2" w:rsidRDefault="001A02B2">
      <w:pPr>
        <w:spacing w:line="240" w:lineRule="auto"/>
      </w:pP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99" name="Picture 99" descr="S:\Gewaskaarten\Gewaskaarten 1 sqkm\2008\fixed classes\2008-tom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Gewaskaarten\Gewaskaarten 1 sqkm\2008\fixed classes\2008-tomate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0" name="Picture 100" descr="S:\Gewaskaarten\Gewaskaarten 1 sqkm\2008\fixed classes\2008-papri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Gewaskaarten\Gewaskaarten 1 sqkm\2008\fixed classes\2008-paprikas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1" name="Picture 101" descr="S:\Gewaskaarten\Gewaskaarten 1 sqkm\2008\fixed classes\2008-komkomm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:\Gewaskaarten\Gewaskaarten 1 sqkm\2008\fixed classes\2008-komkommers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2" name="Picture 102" descr="S:\Gewaskaarten\Gewaskaarten 1 sqkm\2008\fixed classes\2008-aardbei-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Gewaskaarten\Gewaskaarten 1 sqkm\2008\fixed classes\2008-aardbei-b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 w:rsidP="00E6022F">
      <w:pPr>
        <w:pStyle w:val="Heading1withoutnumber"/>
      </w:pPr>
      <w:r w:rsidRPr="008B6E73">
        <w:lastRenderedPageBreak/>
        <w:t>Open air vegetables</w:t>
      </w:r>
      <w:r>
        <w:t xml:space="preserve"> </w:t>
      </w:r>
    </w:p>
    <w:p w:rsidR="00E6022F" w:rsidRDefault="00E6022F">
      <w:pPr>
        <w:spacing w:line="240" w:lineRule="auto"/>
      </w:pP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103" name="Picture 103" descr="S:\Gewaskaarten\Gewaskaarten 1 sqkm\2008\fixed classes\2008-stambo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:\Gewaskaarten\Gewaskaarten 1 sqkm\2008\fixed classes\2008-stambonen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4" name="Picture 104" descr="S:\Gewaskaarten\Gewaskaarten 1 sqkm\2008\fixed classes\2008-winterp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:\Gewaskaarten\Gewaskaarten 1 sqkm\2008\fixed classes\2008-winterpee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5" name="Picture 105" descr="S:\Gewaskaarten\Gewaskaarten 1 sqkm\2008\fixed classes\2008-spruit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:\Gewaskaarten\Gewaskaarten 1 sqkm\2008\fixed classes\2008-spruitkoo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6" name="Picture 106" descr="S:\Gewaskaarten\Gewaskaarten 1 sqkm\2008\fixed classes\2008-witlofwor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:\Gewaskaarten\Gewaskaarten 1 sqkm\2008\fixed classes\2008-witlofwortel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7" name="Picture 107" descr="S:\Gewaskaarten\Gewaskaarten 1 sqkm\2008\fixed classes\2008-p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:\Gewaskaarten\Gewaskaarten 1 sqkm\2008\fixed classes\2008-prei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8" name="Picture 108" descr="S:\Gewaskaarten\Gewaskaarten 1 sqkm\2008\fixed classes\2008-sluit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:\Gewaskaarten\Gewaskaarten 1 sqkm\2008\fixed classes\2008-sluitkool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09" name="Picture 109" descr="S:\Gewaskaarten\Gewaskaarten 1 sqkm\2008\fixed classes\2008-wasp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:\Gewaskaarten\Gewaskaarten 1 sqkm\2008\fixed classes\2008-waspee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0" name="Picture 110" descr="S:\Gewaskaarten\Gewaskaarten 1 sqkm\2008\fixed classes\2008-asper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:\Gewaskaarten\Gewaskaarten 1 sqkm\2008\fixed classes\2008-asperge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1" name="Picture 111" descr="S:\Gewaskaarten\Gewaskaarten 1 sqkm\2008\fixed classes\2008-aardb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:\Gewaskaarten\Gewaskaarten 1 sqkm\2008\fixed classes\2008-aardbei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2" name="Picture 112" descr="S:\Gewaskaarten\Gewaskaarten 1 sqkm\2008\fixed classes\2008-schorsen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:\Gewaskaarten\Gewaskaarten 1 sqkm\2008\fixed classes\2008-schorsenere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3" name="Picture 113" descr="S:\Gewaskaarten\Gewaskaarten 1 sqkm\2008\fixed classes\2008-bloem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:\Gewaskaarten\Gewaskaarten 1 sqkm\2008\fixed classes\2008-bloemkool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114" name="Picture 114" descr="S:\Gewaskaarten\Gewaskaarten 1 sqkm\2008\fixed classes\2008-broc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:\Gewaskaarten\Gewaskaarten 1 sqkm\2008\fixed classes\2008-broccoli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 w:rsidP="00E6022F">
      <w:pPr>
        <w:pStyle w:val="Heading1withoutnumber"/>
      </w:pPr>
      <w:r w:rsidRPr="008B6E73">
        <w:lastRenderedPageBreak/>
        <w:t>C</w:t>
      </w:r>
      <w:r>
        <w:t xml:space="preserve">attle farming </w:t>
      </w:r>
    </w:p>
    <w:p w:rsidR="00E6022F" w:rsidRDefault="00E6022F">
      <w:pPr>
        <w:spacing w:line="240" w:lineRule="auto"/>
      </w:pPr>
    </w:p>
    <w:p w:rsidR="00E6022F" w:rsidRDefault="00696651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>
            <wp:extent cx="4678680" cy="5949315"/>
            <wp:effectExtent l="0" t="0" r="7620" b="0"/>
            <wp:docPr id="115" name="Picture 115" descr="S:\Gewaskaarten\Gewaskaarten 1 sqkm\2008\fixed classes\2008-gras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:\Gewaskaarten\Gewaskaarten 1 sqkm\2008\fixed classes\2008-graslan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A22342" w:rsidRPr="00AC65EA" w:rsidRDefault="00696651" w:rsidP="00696651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1F023E3" wp14:editId="049DA199">
            <wp:extent cx="4678680" cy="5949315"/>
            <wp:effectExtent l="0" t="0" r="7620" b="0"/>
            <wp:docPr id="116" name="Picture 116" descr="S:\Gewaskaarten\Gewaskaarten 1 sqkm\2008\fixed classes\2008-m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:\Gewaskaarten\Gewaskaarten 1 sqkm\2008\fixed classes\2008-mai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342" w:rsidRPr="00AC65EA" w:rsidSect="00E04402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 w:code="9"/>
      <w:pgMar w:top="1758" w:right="2552" w:bottom="754" w:left="1985" w:header="805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51" w:rsidRDefault="00696651">
      <w:r>
        <w:separator/>
      </w:r>
    </w:p>
  </w:endnote>
  <w:endnote w:type="continuationSeparator" w:id="0">
    <w:p w:rsidR="00696651" w:rsidRDefault="0069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s Gothic">
    <w:panose1 w:val="020B0500000000000000"/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51" w:rsidRDefault="006966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51" w:rsidRDefault="006966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51" w:rsidRDefault="006966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51" w:rsidRDefault="00696651">
      <w:r>
        <w:separator/>
      </w:r>
    </w:p>
  </w:footnote>
  <w:footnote w:type="continuationSeparator" w:id="0">
    <w:p w:rsidR="00696651" w:rsidRDefault="00696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51" w:rsidRPr="00F7282D" w:rsidRDefault="00696651" w:rsidP="00F7282D">
    <w:pPr>
      <w:pStyle w:val="Header"/>
      <w:spacing w:line="14" w:lineRule="exact"/>
      <w:rPr>
        <w:color w:val="FFFFFF"/>
      </w:rPr>
    </w:pPr>
    <w:r w:rsidRPr="00F7282D">
      <w:rPr>
        <w:color w:val="FFFFFF"/>
      </w:rPr>
      <w:fldChar w:fldCharType="begin"/>
    </w:r>
    <w:r w:rsidRPr="00F7282D">
      <w:rPr>
        <w:color w:val="FFFFFF"/>
      </w:rPr>
      <w:instrText xml:space="preserve"> SECTIONPAGES  \* Arabic  \* MERGEFORMAT </w:instrText>
    </w:r>
    <w:r w:rsidRPr="00F7282D">
      <w:rPr>
        <w:color w:val="FFFFFF"/>
      </w:rPr>
      <w:fldChar w:fldCharType="separate"/>
    </w:r>
    <w:r w:rsidR="00FB40C0">
      <w:rPr>
        <w:noProof/>
        <w:color w:val="FFFFFF"/>
      </w:rPr>
      <w:t>60</w:t>
    </w:r>
    <w:r w:rsidRPr="00F7282D">
      <w:rPr>
        <w:color w:val="FFFFFF"/>
      </w:rPr>
      <w:fldChar w:fldCharType="end"/>
    </w:r>
  </w:p>
  <w:p w:rsidR="00696651" w:rsidRDefault="006966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655"/>
      <w:gridCol w:w="1814"/>
    </w:tblGrid>
    <w:tr w:rsidR="00696651" w:rsidTr="00F7282D">
      <w:tc>
        <w:tcPr>
          <w:tcW w:w="7655" w:type="dxa"/>
        </w:tcPr>
        <w:p w:rsidR="00696651" w:rsidRDefault="00696651">
          <w:pPr>
            <w:pStyle w:val="Header"/>
          </w:pPr>
          <w:bookmarkStart w:id="1" w:name="bmOrg" w:colFirst="0" w:colLast="0"/>
          <w:bookmarkStart w:id="2" w:name="bmTag" w:colFirst="1" w:colLast="1"/>
          <w:r>
            <w:t>Alterra, part of Wageningen UR</w:t>
          </w:r>
        </w:p>
      </w:tc>
      <w:tc>
        <w:tcPr>
          <w:tcW w:w="1814" w:type="dxa"/>
        </w:tcPr>
        <w:p w:rsidR="00696651" w:rsidRDefault="00696651" w:rsidP="00D427E6">
          <w:pPr>
            <w:pStyle w:val="doTag"/>
          </w:pPr>
          <w:r>
            <w:t>For quality of life</w:t>
          </w:r>
        </w:p>
      </w:tc>
    </w:tr>
  </w:tbl>
  <w:bookmarkEnd w:id="1"/>
  <w:bookmarkEnd w:id="2"/>
  <w:p w:rsidR="00696651" w:rsidRPr="00F7282D" w:rsidRDefault="00696651" w:rsidP="00F7282D">
    <w:pPr>
      <w:pStyle w:val="Header"/>
      <w:spacing w:line="14" w:lineRule="exact"/>
      <w:rPr>
        <w:color w:val="FFFFFF"/>
      </w:rPr>
    </w:pPr>
    <w:r w:rsidRPr="00F7282D">
      <w:rPr>
        <w:color w:val="FFFFFF"/>
      </w:rPr>
      <w:fldChar w:fldCharType="begin"/>
    </w:r>
    <w:r w:rsidRPr="00F7282D">
      <w:rPr>
        <w:color w:val="FFFFFF"/>
      </w:rPr>
      <w:instrText xml:space="preserve"> SECTIONPAGES  \* Arabic  \* MERGEFORMAT </w:instrText>
    </w:r>
    <w:r w:rsidRPr="00F7282D">
      <w:rPr>
        <w:color w:val="FFFFFF"/>
      </w:rPr>
      <w:fldChar w:fldCharType="separate"/>
    </w:r>
    <w:r w:rsidR="00FB40C0">
      <w:rPr>
        <w:noProof/>
        <w:color w:val="FFFFFF"/>
      </w:rPr>
      <w:t>60</w:t>
    </w:r>
    <w:r w:rsidRPr="00F7282D">
      <w:rPr>
        <w:color w:val="FFFFFF"/>
      </w:rPr>
      <w:fldChar w:fldCharType="end"/>
    </w:r>
  </w:p>
  <w:p w:rsidR="00696651" w:rsidRDefault="006966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651" w:rsidRDefault="00696651" w:rsidP="00AB397D"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E749B0B" wp14:editId="1A6CCE03">
              <wp:simplePos x="0" y="0"/>
              <wp:positionH relativeFrom="page">
                <wp:posOffset>6120765</wp:posOffset>
              </wp:positionH>
              <wp:positionV relativeFrom="page">
                <wp:posOffset>683895</wp:posOffset>
              </wp:positionV>
              <wp:extent cx="937895" cy="131445"/>
              <wp:effectExtent l="0" t="0" r="3810" b="4445"/>
              <wp:wrapTopAndBottom/>
              <wp:docPr id="2" name="tbPay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651" w:rsidRPr="00CD1E71" w:rsidRDefault="00696651" w:rsidP="00CD1E71">
                          <w:pPr>
                            <w:pStyle w:val="dohidden"/>
                          </w:pPr>
                          <w:r>
                            <w:rPr>
                              <w:lang w:val="nl-NL"/>
                            </w:rPr>
                            <w:drawing>
                              <wp:inline distT="0" distB="0" distL="0" distR="0" wp14:anchorId="0FC65621" wp14:editId="46E2F9B8">
                                <wp:extent cx="933450" cy="104775"/>
                                <wp:effectExtent l="0" t="0" r="0" b="9525"/>
                                <wp:docPr id="10" name="Picture 10" descr="pay-off brief_F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pay-off brief_F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bPayOff" o:spid="_x0000_s1026" type="#_x0000_t202" style="position:absolute;margin-left:481.95pt;margin-top:53.85pt;width:73.85pt;height:10.35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" filled="f" stroked="f">
              <v:textbox style="mso-fit-shape-to-text:t" inset="0,0,0,0">
                <w:txbxContent>
                  <w:p w:rsidR="00696651" w:rsidRPr="00CD1E71" w:rsidRDefault="00696651" w:rsidP="00CD1E71">
                    <w:pPr>
                      <w:pStyle w:val="dohidden"/>
                    </w:pPr>
                    <w:r>
                      <w:rPr>
                        <w:lang w:val="nl-NL"/>
                      </w:rPr>
                      <w:drawing>
                        <wp:inline distT="0" distB="0" distL="0" distR="0" wp14:anchorId="0FC65621" wp14:editId="46E2F9B8">
                          <wp:extent cx="933450" cy="104775"/>
                          <wp:effectExtent l="0" t="0" r="0" b="9525"/>
                          <wp:docPr id="10" name="Picture 10" descr="pay-off brief_F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pay-off brief_F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5B281AD6" wp14:editId="2C9A641A">
              <wp:simplePos x="0" y="0"/>
              <wp:positionH relativeFrom="page">
                <wp:posOffset>430530</wp:posOffset>
              </wp:positionH>
              <wp:positionV relativeFrom="page">
                <wp:posOffset>337820</wp:posOffset>
              </wp:positionV>
              <wp:extent cx="5039995" cy="644525"/>
              <wp:effectExtent l="1905" t="4445" r="0" b="0"/>
              <wp:wrapTopAndBottom/>
              <wp:docPr id="1" name="tb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999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6651" w:rsidRDefault="00696651" w:rsidP="009123C8">
                          <w:pPr>
                            <w:pStyle w:val="dohidden"/>
                          </w:pPr>
                          <w:r>
                            <w:rPr>
                              <w:lang w:val="nl-NL"/>
                            </w:rPr>
                            <w:drawing>
                              <wp:inline distT="0" distB="0" distL="0" distR="0" wp14:anchorId="2813B893" wp14:editId="179CB054">
                                <wp:extent cx="2943225" cy="676275"/>
                                <wp:effectExtent l="0" t="0" r="9525" b="9525"/>
                                <wp:docPr id="3" name="Picture 3" descr="C:\Program Files (x86)\Microsoft Office\Office14\STARTUP\AddIns\..\Images\Logos\ALTERRA_BRGB.em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Program Files (x86)\Microsoft Office\Office14\STARTUP\AddIns\..\Images\Logos\ALTERRA_BRGB.em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43225" cy="676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96651" w:rsidRDefault="00696651" w:rsidP="009123C8">
                          <w:pPr>
                            <w:pStyle w:val="dohidden"/>
                          </w:pPr>
                        </w:p>
                        <w:p w:rsidR="00696651" w:rsidRDefault="00696651" w:rsidP="00A02B8C">
                          <w:pPr>
                            <w:pStyle w:val="dohidde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bLogo" o:spid="_x0000_s1027" type="#_x0000_t202" style="position:absolute;margin-left:33.9pt;margin-top:26.6pt;width:396.85pt;height:50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" filled="f" stroked="f">
              <v:textbox inset="0,0,0,0">
                <w:txbxContent>
                  <w:p w:rsidR="00696651" w:rsidRDefault="00696651" w:rsidP="009123C8">
                    <w:pPr>
                      <w:pStyle w:val="dohidden"/>
                    </w:pPr>
                    <w:r>
                      <w:rPr>
                        <w:lang w:val="nl-NL"/>
                      </w:rPr>
                      <w:drawing>
                        <wp:inline distT="0" distB="0" distL="0" distR="0" wp14:anchorId="2813B893" wp14:editId="179CB054">
                          <wp:extent cx="2943225" cy="676275"/>
                          <wp:effectExtent l="0" t="0" r="9525" b="9525"/>
                          <wp:docPr id="3" name="Picture 3" descr="C:\Program Files (x86)\Microsoft Office\Office14\STARTUP\AddIns\..\Images\Logos\ALTERRA_BRGB.em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Program Files (x86)\Microsoft Office\Office14\STARTUP\AddIns\..\Images\Logos\ALTERRA_BRGB.em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322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96651" w:rsidRDefault="00696651" w:rsidP="009123C8">
                    <w:pPr>
                      <w:pStyle w:val="dohidden"/>
                    </w:pPr>
                  </w:p>
                  <w:p w:rsidR="00696651" w:rsidRDefault="00696651" w:rsidP="00A02B8C">
                    <w:pPr>
                      <w:pStyle w:val="dohidden"/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  <w:p w:rsidR="00696651" w:rsidRDefault="00696651" w:rsidP="00D427E6">
    <w:pPr>
      <w:pStyle w:val="Header"/>
      <w:spacing w:line="380" w:lineRule="exact"/>
    </w:pPr>
  </w:p>
  <w:p w:rsidR="00696651" w:rsidRDefault="00696651">
    <w:pPr>
      <w:pStyle w:val="Header"/>
    </w:pPr>
  </w:p>
  <w:p w:rsidR="00696651" w:rsidRDefault="00696651">
    <w:pPr>
      <w:pStyle w:val="Header"/>
    </w:pPr>
  </w:p>
  <w:p w:rsidR="00696651" w:rsidRDefault="00696651">
    <w:pPr>
      <w:pStyle w:val="Header"/>
    </w:pPr>
  </w:p>
  <w:p w:rsidR="00696651" w:rsidRDefault="00696651">
    <w:pPr>
      <w:pStyle w:val="Header"/>
    </w:pPr>
  </w:p>
  <w:p w:rsidR="00696651" w:rsidRDefault="00696651" w:rsidP="00D427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85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ageSetUp" w:val="1002|1002"/>
  </w:docVars>
  <w:rsids>
    <w:rsidRoot w:val="00AC65EA"/>
    <w:rsid w:val="00004210"/>
    <w:rsid w:val="00035CF9"/>
    <w:rsid w:val="000412BB"/>
    <w:rsid w:val="00057A2D"/>
    <w:rsid w:val="00071381"/>
    <w:rsid w:val="00071B36"/>
    <w:rsid w:val="00094CF7"/>
    <w:rsid w:val="0009511A"/>
    <w:rsid w:val="000A2863"/>
    <w:rsid w:val="000B449C"/>
    <w:rsid w:val="000C0CBD"/>
    <w:rsid w:val="000E660B"/>
    <w:rsid w:val="000F2F50"/>
    <w:rsid w:val="00107FE7"/>
    <w:rsid w:val="00114434"/>
    <w:rsid w:val="00117F02"/>
    <w:rsid w:val="00122192"/>
    <w:rsid w:val="0013100B"/>
    <w:rsid w:val="00133D9F"/>
    <w:rsid w:val="001508F3"/>
    <w:rsid w:val="0015358A"/>
    <w:rsid w:val="001620EE"/>
    <w:rsid w:val="001638B2"/>
    <w:rsid w:val="00175987"/>
    <w:rsid w:val="001A02B2"/>
    <w:rsid w:val="001E0F96"/>
    <w:rsid w:val="00206A89"/>
    <w:rsid w:val="00217527"/>
    <w:rsid w:val="00222F54"/>
    <w:rsid w:val="00233249"/>
    <w:rsid w:val="002552DB"/>
    <w:rsid w:val="002651FB"/>
    <w:rsid w:val="0027256F"/>
    <w:rsid w:val="00276B0B"/>
    <w:rsid w:val="00284A0E"/>
    <w:rsid w:val="00285C6F"/>
    <w:rsid w:val="00294E5E"/>
    <w:rsid w:val="0029784D"/>
    <w:rsid w:val="002A55C1"/>
    <w:rsid w:val="002C3C3D"/>
    <w:rsid w:val="002C4E47"/>
    <w:rsid w:val="002F4B01"/>
    <w:rsid w:val="00307395"/>
    <w:rsid w:val="00336894"/>
    <w:rsid w:val="00337A0B"/>
    <w:rsid w:val="003459E4"/>
    <w:rsid w:val="003508F7"/>
    <w:rsid w:val="00374E26"/>
    <w:rsid w:val="00384459"/>
    <w:rsid w:val="003A5992"/>
    <w:rsid w:val="003A63AF"/>
    <w:rsid w:val="003A6913"/>
    <w:rsid w:val="003B6BCE"/>
    <w:rsid w:val="003C12E9"/>
    <w:rsid w:val="003D2776"/>
    <w:rsid w:val="00415DF8"/>
    <w:rsid w:val="00454891"/>
    <w:rsid w:val="004628B0"/>
    <w:rsid w:val="00471D4D"/>
    <w:rsid w:val="00473287"/>
    <w:rsid w:val="004A5D87"/>
    <w:rsid w:val="004D234B"/>
    <w:rsid w:val="004E12D0"/>
    <w:rsid w:val="004E17F9"/>
    <w:rsid w:val="004F18A9"/>
    <w:rsid w:val="004F2E8B"/>
    <w:rsid w:val="00512AC0"/>
    <w:rsid w:val="0056719A"/>
    <w:rsid w:val="00572087"/>
    <w:rsid w:val="0057704E"/>
    <w:rsid w:val="00580A39"/>
    <w:rsid w:val="0059190E"/>
    <w:rsid w:val="005943E8"/>
    <w:rsid w:val="005F04E9"/>
    <w:rsid w:val="005F3EE8"/>
    <w:rsid w:val="005F5457"/>
    <w:rsid w:val="005F7BF4"/>
    <w:rsid w:val="00606B81"/>
    <w:rsid w:val="00613C1A"/>
    <w:rsid w:val="00616804"/>
    <w:rsid w:val="006354B3"/>
    <w:rsid w:val="00667D19"/>
    <w:rsid w:val="0068693A"/>
    <w:rsid w:val="00695F4F"/>
    <w:rsid w:val="00696651"/>
    <w:rsid w:val="006A2062"/>
    <w:rsid w:val="006D7B03"/>
    <w:rsid w:val="006E7C5F"/>
    <w:rsid w:val="006F668B"/>
    <w:rsid w:val="007201FE"/>
    <w:rsid w:val="00740D4F"/>
    <w:rsid w:val="007619D0"/>
    <w:rsid w:val="00763965"/>
    <w:rsid w:val="007711FE"/>
    <w:rsid w:val="007801EB"/>
    <w:rsid w:val="007901F2"/>
    <w:rsid w:val="00797359"/>
    <w:rsid w:val="007A6B6B"/>
    <w:rsid w:val="007C7D18"/>
    <w:rsid w:val="007D5E84"/>
    <w:rsid w:val="007F42CA"/>
    <w:rsid w:val="007F4A36"/>
    <w:rsid w:val="0082046F"/>
    <w:rsid w:val="00822C92"/>
    <w:rsid w:val="00846E21"/>
    <w:rsid w:val="00866E80"/>
    <w:rsid w:val="00870C8B"/>
    <w:rsid w:val="00881F90"/>
    <w:rsid w:val="00886BA4"/>
    <w:rsid w:val="008C3BB6"/>
    <w:rsid w:val="008D071D"/>
    <w:rsid w:val="008F4632"/>
    <w:rsid w:val="00905224"/>
    <w:rsid w:val="0090614E"/>
    <w:rsid w:val="0090683E"/>
    <w:rsid w:val="009123C8"/>
    <w:rsid w:val="0091259C"/>
    <w:rsid w:val="00933DAE"/>
    <w:rsid w:val="00963C1E"/>
    <w:rsid w:val="00967805"/>
    <w:rsid w:val="00970A50"/>
    <w:rsid w:val="0098605E"/>
    <w:rsid w:val="009901EF"/>
    <w:rsid w:val="00992954"/>
    <w:rsid w:val="00992A05"/>
    <w:rsid w:val="009A5414"/>
    <w:rsid w:val="009C4842"/>
    <w:rsid w:val="009C6AC7"/>
    <w:rsid w:val="009F7862"/>
    <w:rsid w:val="00A01F0D"/>
    <w:rsid w:val="00A02B8C"/>
    <w:rsid w:val="00A03705"/>
    <w:rsid w:val="00A2123C"/>
    <w:rsid w:val="00A22342"/>
    <w:rsid w:val="00A24576"/>
    <w:rsid w:val="00A31712"/>
    <w:rsid w:val="00A362E6"/>
    <w:rsid w:val="00A66EF5"/>
    <w:rsid w:val="00A71CC5"/>
    <w:rsid w:val="00A74924"/>
    <w:rsid w:val="00A960B4"/>
    <w:rsid w:val="00AB397D"/>
    <w:rsid w:val="00AB4E24"/>
    <w:rsid w:val="00AC65EA"/>
    <w:rsid w:val="00AD16C2"/>
    <w:rsid w:val="00AE73D0"/>
    <w:rsid w:val="00AF7FDA"/>
    <w:rsid w:val="00B023F3"/>
    <w:rsid w:val="00B21133"/>
    <w:rsid w:val="00B24310"/>
    <w:rsid w:val="00B476F0"/>
    <w:rsid w:val="00B55330"/>
    <w:rsid w:val="00B674BA"/>
    <w:rsid w:val="00B87D66"/>
    <w:rsid w:val="00BB1303"/>
    <w:rsid w:val="00BB7474"/>
    <w:rsid w:val="00BC35FC"/>
    <w:rsid w:val="00BD535B"/>
    <w:rsid w:val="00BF4BF4"/>
    <w:rsid w:val="00C036D3"/>
    <w:rsid w:val="00C103E1"/>
    <w:rsid w:val="00C13263"/>
    <w:rsid w:val="00C1654F"/>
    <w:rsid w:val="00C20DFF"/>
    <w:rsid w:val="00C24DD4"/>
    <w:rsid w:val="00C310DE"/>
    <w:rsid w:val="00C433EE"/>
    <w:rsid w:val="00C455D2"/>
    <w:rsid w:val="00C600E5"/>
    <w:rsid w:val="00C66F39"/>
    <w:rsid w:val="00C71B5F"/>
    <w:rsid w:val="00C943BB"/>
    <w:rsid w:val="00C94BE7"/>
    <w:rsid w:val="00CB24CE"/>
    <w:rsid w:val="00CB5DD5"/>
    <w:rsid w:val="00CC0447"/>
    <w:rsid w:val="00CC5ACB"/>
    <w:rsid w:val="00CD1E71"/>
    <w:rsid w:val="00CD2656"/>
    <w:rsid w:val="00CD4AF5"/>
    <w:rsid w:val="00D0207D"/>
    <w:rsid w:val="00D20ADD"/>
    <w:rsid w:val="00D427E6"/>
    <w:rsid w:val="00D43D17"/>
    <w:rsid w:val="00D43F41"/>
    <w:rsid w:val="00D577AD"/>
    <w:rsid w:val="00D6329B"/>
    <w:rsid w:val="00D81731"/>
    <w:rsid w:val="00DD4555"/>
    <w:rsid w:val="00DD5498"/>
    <w:rsid w:val="00DE1110"/>
    <w:rsid w:val="00E0219A"/>
    <w:rsid w:val="00E03E4E"/>
    <w:rsid w:val="00E04402"/>
    <w:rsid w:val="00E06839"/>
    <w:rsid w:val="00E2366E"/>
    <w:rsid w:val="00E6022F"/>
    <w:rsid w:val="00E74A58"/>
    <w:rsid w:val="00E90007"/>
    <w:rsid w:val="00E91FC0"/>
    <w:rsid w:val="00E92D24"/>
    <w:rsid w:val="00EA4554"/>
    <w:rsid w:val="00EA65E8"/>
    <w:rsid w:val="00ED6876"/>
    <w:rsid w:val="00EE133B"/>
    <w:rsid w:val="00EE552B"/>
    <w:rsid w:val="00EE7264"/>
    <w:rsid w:val="00EF1935"/>
    <w:rsid w:val="00F02F85"/>
    <w:rsid w:val="00F049F9"/>
    <w:rsid w:val="00F107B8"/>
    <w:rsid w:val="00F17D2A"/>
    <w:rsid w:val="00F24E0F"/>
    <w:rsid w:val="00F30E14"/>
    <w:rsid w:val="00F407AE"/>
    <w:rsid w:val="00F437F8"/>
    <w:rsid w:val="00F7282D"/>
    <w:rsid w:val="00F77329"/>
    <w:rsid w:val="00F92899"/>
    <w:rsid w:val="00F93B9C"/>
    <w:rsid w:val="00FB40C0"/>
    <w:rsid w:val="00FB699D"/>
    <w:rsid w:val="00FD0B64"/>
    <w:rsid w:val="00FD4D08"/>
    <w:rsid w:val="00F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65EA"/>
    <w:pPr>
      <w:spacing w:line="270" w:lineRule="exact"/>
    </w:pPr>
    <w:rPr>
      <w:rFonts w:ascii="News Gothic" w:hAnsi="News Gothic"/>
      <w:sz w:val="19"/>
      <w:szCs w:val="19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65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BE7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Sender">
    <w:name w:val="do_Sender"/>
    <w:basedOn w:val="Normal"/>
    <w:rsid w:val="00F049F9"/>
    <w:pPr>
      <w:spacing w:line="26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doColHeadings">
    <w:name w:val="do_ColHeadings"/>
    <w:basedOn w:val="Normal"/>
    <w:rsid w:val="00EF1935"/>
    <w:pPr>
      <w:spacing w:line="180" w:lineRule="exact"/>
    </w:pPr>
    <w:rPr>
      <w:rFonts w:ascii="Verdana" w:hAnsi="Verdana"/>
      <w:smallCaps/>
      <w:noProof/>
      <w:sz w:val="8"/>
      <w:szCs w:val="24"/>
      <w:lang w:eastAsia="nl-NL"/>
    </w:rPr>
  </w:style>
  <w:style w:type="paragraph" w:customStyle="1" w:styleId="doCol">
    <w:name w:val="do_Col"/>
    <w:basedOn w:val="Normal"/>
    <w:rsid w:val="00EF1935"/>
    <w:pPr>
      <w:spacing w:line="180" w:lineRule="exact"/>
    </w:pPr>
    <w:rPr>
      <w:rFonts w:ascii="Verdana" w:hAnsi="Verdana"/>
      <w:noProof/>
      <w:sz w:val="12"/>
      <w:szCs w:val="24"/>
      <w:lang w:eastAsia="nl-NL"/>
    </w:rPr>
  </w:style>
  <w:style w:type="paragraph" w:styleId="Header">
    <w:name w:val="head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styleId="Footer">
    <w:name w:val="foot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customStyle="1" w:styleId="doTag">
    <w:name w:val="do_Tag"/>
    <w:basedOn w:val="Normal"/>
    <w:rsid w:val="00F049F9"/>
    <w:pPr>
      <w:spacing w:line="260" w:lineRule="exact"/>
    </w:pPr>
    <w:rPr>
      <w:rFonts w:ascii="Verdana" w:hAnsi="Verdana"/>
      <w:i/>
      <w:noProof/>
      <w:sz w:val="12"/>
      <w:szCs w:val="24"/>
      <w:lang w:eastAsia="nl-NL"/>
    </w:rPr>
  </w:style>
  <w:style w:type="paragraph" w:customStyle="1" w:styleId="dohidden">
    <w:name w:val="do_hidden"/>
    <w:basedOn w:val="Normal"/>
    <w:rsid w:val="00CD1E71"/>
    <w:pPr>
      <w:spacing w:line="240" w:lineRule="auto"/>
    </w:pPr>
    <w:rPr>
      <w:rFonts w:ascii="Verdana" w:hAnsi="Verdana"/>
      <w:noProof/>
      <w:sz w:val="17"/>
      <w:szCs w:val="24"/>
      <w:lang w:eastAsia="nl-NL"/>
    </w:rPr>
  </w:style>
  <w:style w:type="paragraph" w:customStyle="1" w:styleId="doInfo">
    <w:name w:val="do_Info"/>
    <w:basedOn w:val="Normal"/>
    <w:rsid w:val="0057704E"/>
    <w:pPr>
      <w:spacing w:line="18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Heading1withoutnumber">
    <w:name w:val="Heading 1 without number"/>
    <w:basedOn w:val="Heading1"/>
    <w:next w:val="Normal"/>
    <w:qFormat/>
    <w:rsid w:val="00AC65EA"/>
    <w:pPr>
      <w:pageBreakBefore/>
      <w:tabs>
        <w:tab w:val="left" w:pos="1134"/>
        <w:tab w:val="left" w:pos="1985"/>
      </w:tabs>
      <w:spacing w:before="0" w:after="1080" w:line="540" w:lineRule="exact"/>
    </w:pPr>
    <w:rPr>
      <w:rFonts w:ascii="News Gothic" w:eastAsia="Times New Roman" w:hAnsi="News Gothic" w:cs="Arial"/>
      <w:sz w:val="40"/>
    </w:rPr>
  </w:style>
  <w:style w:type="paragraph" w:styleId="FootnoteText">
    <w:name w:val="footnote text"/>
    <w:basedOn w:val="Normal"/>
    <w:semiHidden/>
    <w:rsid w:val="00F7282D"/>
    <w:pPr>
      <w:spacing w:line="302" w:lineRule="auto"/>
    </w:pPr>
    <w:rPr>
      <w:rFonts w:ascii="Verdana" w:hAnsi="Verdana"/>
      <w:sz w:val="17"/>
      <w:szCs w:val="20"/>
      <w:lang w:eastAsia="nl-NL"/>
    </w:rPr>
  </w:style>
  <w:style w:type="paragraph" w:styleId="Caption">
    <w:name w:val="caption"/>
    <w:basedOn w:val="Normal"/>
    <w:next w:val="Normal"/>
    <w:link w:val="CaptionChar"/>
    <w:qFormat/>
    <w:rsid w:val="00AC65EA"/>
    <w:pPr>
      <w:spacing w:line="240" w:lineRule="auto"/>
    </w:pPr>
    <w:rPr>
      <w:rFonts w:ascii="Times New Roman" w:hAnsi="Times New Roman"/>
      <w:b/>
      <w:bCs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C65EA"/>
    <w:pPr>
      <w:pBdr>
        <w:bottom w:val="single" w:sz="8" w:space="4" w:color="005172"/>
      </w:pBdr>
      <w:spacing w:after="300" w:line="240" w:lineRule="auto"/>
      <w:contextualSpacing/>
    </w:pPr>
    <w:rPr>
      <w:rFonts w:eastAsia="MingLiU"/>
      <w:color w:val="17365D"/>
      <w:spacing w:val="5"/>
      <w:kern w:val="28"/>
      <w:sz w:val="52"/>
      <w:szCs w:val="5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AC65EA"/>
    <w:rPr>
      <w:rFonts w:ascii="News Gothic" w:eastAsia="MingLiU" w:hAnsi="News Gothic"/>
      <w:color w:val="17365D"/>
      <w:spacing w:val="5"/>
      <w:kern w:val="28"/>
      <w:sz w:val="52"/>
      <w:szCs w:val="52"/>
      <w:lang w:val="en-GB" w:eastAsia="zh-TW"/>
    </w:rPr>
  </w:style>
  <w:style w:type="character" w:customStyle="1" w:styleId="CaptionChar">
    <w:name w:val="Caption Char"/>
    <w:link w:val="Caption"/>
    <w:rsid w:val="00AC65EA"/>
    <w:rPr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AC65EA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rsid w:val="00AF7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DA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65EA"/>
    <w:pPr>
      <w:spacing w:line="270" w:lineRule="exact"/>
    </w:pPr>
    <w:rPr>
      <w:rFonts w:ascii="News Gothic" w:hAnsi="News Gothic"/>
      <w:sz w:val="19"/>
      <w:szCs w:val="19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65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BE7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Sender">
    <w:name w:val="do_Sender"/>
    <w:basedOn w:val="Normal"/>
    <w:rsid w:val="00F049F9"/>
    <w:pPr>
      <w:spacing w:line="26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doColHeadings">
    <w:name w:val="do_ColHeadings"/>
    <w:basedOn w:val="Normal"/>
    <w:rsid w:val="00EF1935"/>
    <w:pPr>
      <w:spacing w:line="180" w:lineRule="exact"/>
    </w:pPr>
    <w:rPr>
      <w:rFonts w:ascii="Verdana" w:hAnsi="Verdana"/>
      <w:smallCaps/>
      <w:noProof/>
      <w:sz w:val="8"/>
      <w:szCs w:val="24"/>
      <w:lang w:eastAsia="nl-NL"/>
    </w:rPr>
  </w:style>
  <w:style w:type="paragraph" w:customStyle="1" w:styleId="doCol">
    <w:name w:val="do_Col"/>
    <w:basedOn w:val="Normal"/>
    <w:rsid w:val="00EF1935"/>
    <w:pPr>
      <w:spacing w:line="180" w:lineRule="exact"/>
    </w:pPr>
    <w:rPr>
      <w:rFonts w:ascii="Verdana" w:hAnsi="Verdana"/>
      <w:noProof/>
      <w:sz w:val="12"/>
      <w:szCs w:val="24"/>
      <w:lang w:eastAsia="nl-NL"/>
    </w:rPr>
  </w:style>
  <w:style w:type="paragraph" w:styleId="Header">
    <w:name w:val="head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styleId="Footer">
    <w:name w:val="foot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customStyle="1" w:styleId="doTag">
    <w:name w:val="do_Tag"/>
    <w:basedOn w:val="Normal"/>
    <w:rsid w:val="00F049F9"/>
    <w:pPr>
      <w:spacing w:line="260" w:lineRule="exact"/>
    </w:pPr>
    <w:rPr>
      <w:rFonts w:ascii="Verdana" w:hAnsi="Verdana"/>
      <w:i/>
      <w:noProof/>
      <w:sz w:val="12"/>
      <w:szCs w:val="24"/>
      <w:lang w:eastAsia="nl-NL"/>
    </w:rPr>
  </w:style>
  <w:style w:type="paragraph" w:customStyle="1" w:styleId="dohidden">
    <w:name w:val="do_hidden"/>
    <w:basedOn w:val="Normal"/>
    <w:rsid w:val="00CD1E71"/>
    <w:pPr>
      <w:spacing w:line="240" w:lineRule="auto"/>
    </w:pPr>
    <w:rPr>
      <w:rFonts w:ascii="Verdana" w:hAnsi="Verdana"/>
      <w:noProof/>
      <w:sz w:val="17"/>
      <w:szCs w:val="24"/>
      <w:lang w:eastAsia="nl-NL"/>
    </w:rPr>
  </w:style>
  <w:style w:type="paragraph" w:customStyle="1" w:styleId="doInfo">
    <w:name w:val="do_Info"/>
    <w:basedOn w:val="Normal"/>
    <w:rsid w:val="0057704E"/>
    <w:pPr>
      <w:spacing w:line="18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Heading1withoutnumber">
    <w:name w:val="Heading 1 without number"/>
    <w:basedOn w:val="Heading1"/>
    <w:next w:val="Normal"/>
    <w:qFormat/>
    <w:rsid w:val="00AC65EA"/>
    <w:pPr>
      <w:pageBreakBefore/>
      <w:tabs>
        <w:tab w:val="left" w:pos="1134"/>
        <w:tab w:val="left" w:pos="1985"/>
      </w:tabs>
      <w:spacing w:before="0" w:after="1080" w:line="540" w:lineRule="exact"/>
    </w:pPr>
    <w:rPr>
      <w:rFonts w:ascii="News Gothic" w:eastAsia="Times New Roman" w:hAnsi="News Gothic" w:cs="Arial"/>
      <w:sz w:val="40"/>
    </w:rPr>
  </w:style>
  <w:style w:type="paragraph" w:styleId="FootnoteText">
    <w:name w:val="footnote text"/>
    <w:basedOn w:val="Normal"/>
    <w:semiHidden/>
    <w:rsid w:val="00F7282D"/>
    <w:pPr>
      <w:spacing w:line="302" w:lineRule="auto"/>
    </w:pPr>
    <w:rPr>
      <w:rFonts w:ascii="Verdana" w:hAnsi="Verdana"/>
      <w:sz w:val="17"/>
      <w:szCs w:val="20"/>
      <w:lang w:eastAsia="nl-NL"/>
    </w:rPr>
  </w:style>
  <w:style w:type="paragraph" w:styleId="Caption">
    <w:name w:val="caption"/>
    <w:basedOn w:val="Normal"/>
    <w:next w:val="Normal"/>
    <w:link w:val="CaptionChar"/>
    <w:qFormat/>
    <w:rsid w:val="00AC65EA"/>
    <w:pPr>
      <w:spacing w:line="240" w:lineRule="auto"/>
    </w:pPr>
    <w:rPr>
      <w:rFonts w:ascii="Times New Roman" w:hAnsi="Times New Roman"/>
      <w:b/>
      <w:bCs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C65EA"/>
    <w:pPr>
      <w:pBdr>
        <w:bottom w:val="single" w:sz="8" w:space="4" w:color="005172"/>
      </w:pBdr>
      <w:spacing w:after="300" w:line="240" w:lineRule="auto"/>
      <w:contextualSpacing/>
    </w:pPr>
    <w:rPr>
      <w:rFonts w:eastAsia="MingLiU"/>
      <w:color w:val="17365D"/>
      <w:spacing w:val="5"/>
      <w:kern w:val="28"/>
      <w:sz w:val="52"/>
      <w:szCs w:val="5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AC65EA"/>
    <w:rPr>
      <w:rFonts w:ascii="News Gothic" w:eastAsia="MingLiU" w:hAnsi="News Gothic"/>
      <w:color w:val="17365D"/>
      <w:spacing w:val="5"/>
      <w:kern w:val="28"/>
      <w:sz w:val="52"/>
      <w:szCs w:val="52"/>
      <w:lang w:val="en-GB" w:eastAsia="zh-TW"/>
    </w:rPr>
  </w:style>
  <w:style w:type="character" w:customStyle="1" w:styleId="CaptionChar">
    <w:name w:val="Caption Char"/>
    <w:link w:val="Caption"/>
    <w:rsid w:val="00AC65EA"/>
    <w:rPr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AC65EA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rsid w:val="00AF7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DA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9.emf"/><Relationship Id="rId1" Type="http://schemas.openxmlformats.org/officeDocument/2006/relationships/image" Target="media/image5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Office14\STARTUP\Templates\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Blank.dot</Template>
  <TotalTime>37</TotalTime>
  <Pages>60</Pages>
  <Words>157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Groenwold, Jan</dc:creator>
  <cp:lastModifiedBy>Groenwold, Jan</cp:lastModifiedBy>
  <cp:revision>3</cp:revision>
  <cp:lastPrinted>2012-11-02T07:58:00Z</cp:lastPrinted>
  <dcterms:created xsi:type="dcterms:W3CDTF">2012-11-08T06:53:00Z</dcterms:created>
  <dcterms:modified xsi:type="dcterms:W3CDTF">2012-11-08T07:30:00Z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_DocType">
    <vt:lpwstr>Blank</vt:lpwstr>
  </property>
  <property fmtid="{D5CDD505-2E9C-101B-9397-08002B2CF9AE}" pid="3" name="cboLanguage">
    <vt:lpwstr>English</vt:lpwstr>
  </property>
  <property fmtid="{D5CDD505-2E9C-101B-9397-08002B2CF9AE}" pid="4" name="cboDepartment">
    <vt:lpwstr>Alterra</vt:lpwstr>
  </property>
  <property fmtid="{D5CDD505-2E9C-101B-9397-08002B2CF9AE}" pid="5" name="languageID">
    <vt:lpwstr>UK</vt:lpwstr>
  </property>
  <property fmtid="{D5CDD505-2E9C-101B-9397-08002B2CF9AE}" pid="6" name="pdfPrintHidden">
    <vt:lpwstr>0</vt:lpwstr>
  </property>
</Properties>
</file>